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1713BF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1/2020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B1438">
        <w:rPr>
          <w:rFonts w:ascii="Times New Roman" w:hAnsi="Times New Roman" w:cs="Times New Roman"/>
        </w:rPr>
        <w:t xml:space="preserve">kou obce dne </w:t>
      </w:r>
      <w:proofErr w:type="gramStart"/>
      <w:r w:rsidR="003B1438">
        <w:rPr>
          <w:rFonts w:ascii="Times New Roman" w:hAnsi="Times New Roman" w:cs="Times New Roman"/>
        </w:rPr>
        <w:t>1</w:t>
      </w:r>
      <w:r w:rsidR="001713BF">
        <w:rPr>
          <w:rFonts w:ascii="Times New Roman" w:hAnsi="Times New Roman" w:cs="Times New Roman"/>
        </w:rPr>
        <w:t>7.1.2020</w:t>
      </w:r>
      <w:proofErr w:type="gramEnd"/>
    </w:p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1713BF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1713BF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44 643,00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BE6378" w:rsidP="0017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</w:t>
            </w:r>
            <w:r w:rsidR="0017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požární ochranu</w:t>
            </w:r>
            <w:bookmarkStart w:id="0" w:name="_GoBack"/>
            <w:bookmarkEnd w:id="0"/>
          </w:p>
        </w:tc>
      </w:tr>
      <w:tr w:rsidR="003B1438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3B1438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6402 -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1713BF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5 357</w:t>
            </w:r>
            <w:r w:rsidR="003B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8" w:rsidRPr="003143A4" w:rsidRDefault="00BE6378" w:rsidP="0017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dotac</w:t>
            </w:r>
            <w:r w:rsidR="0017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 na volby do EP z roku 2019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BE637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p w:rsidR="003143A4" w:rsidRPr="003143A4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3143A4" w:rsidRPr="003143A4" w:rsidRDefault="003143A4" w:rsidP="003143A4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3B1438" w:rsidP="00BE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BE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</w:p>
    <w:p w:rsidR="003143A4" w:rsidRPr="00292645" w:rsidRDefault="003143A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2020-03-16T15:35:00Z</cp:lastPrinted>
  <dcterms:created xsi:type="dcterms:W3CDTF">2020-03-16T15:34:00Z</dcterms:created>
  <dcterms:modified xsi:type="dcterms:W3CDTF">2020-03-16T15:36:00Z</dcterms:modified>
</cp:coreProperties>
</file>